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022F" w14:textId="6CA63CBB" w:rsidR="00FB6E04" w:rsidRPr="00FB6E04" w:rsidRDefault="00B3121A" w:rsidP="00B3121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>
        <w:rPr>
          <w:rFonts w:ascii="Calibri" w:eastAsia="Calibri" w:hAnsi="Calibri" w:cs="Times New Roman"/>
        </w:rPr>
        <w:tab/>
      </w:r>
      <w:r w:rsidR="00DC1535" w:rsidRPr="00DC15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            </w:t>
      </w:r>
      <w:r w:rsidR="0049030E" w:rsidRPr="0049030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Załącznik Nr </w:t>
      </w:r>
      <w:r w:rsidR="0044440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6</w:t>
      </w:r>
    </w:p>
    <w:p w14:paraId="434DAF79" w14:textId="77777777" w:rsidR="00DC1535" w:rsidRPr="00DC1535" w:rsidRDefault="00DC1535" w:rsidP="00DC153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DC153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Klauzula informacyjna dotycząca ochrony danych osobowych dla interesantów Urzędu Miasta Krosna</w:t>
      </w:r>
    </w:p>
    <w:p w14:paraId="16518C1A" w14:textId="77777777" w:rsidR="00DC1535" w:rsidRPr="00DC1535" w:rsidRDefault="00DC1535" w:rsidP="00DC1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TOŻSAMOŚĆ ADMINISTRATORA I DANE KONTAKTOWE ADMINISTRATORA: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Administratorem Pani/Pana danych osobowych jest Gmina Miasto Krosno reprezentowana przez Prezydenta Miasta Krosna z siedzibą w Krośnie ul. Lwowska 28a, 38-400 Krosno. Z administratorem można skontaktować się telefonicznie: 134743625, pocztą elektroniczną na adres:  um@um.krosno.pl lub pisemnie na adres siedziby administratora.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DANE KONTAKTOWE INSPEKTORA OCHRONY DANYCH: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Administrator wyznaczył Inspektora Ochrony Danych, z którym może się Pani/Pan skontaktować (we wszystkich  sprawach dotyczących  przetwarzania danych osobowych oraz korzystania z praw związanych z przetwarzaniem danych) poprzez pocztę elektroniczną na adres: iod@um.krosno.pl lub pisemnie na adres siedziby administratora.</w:t>
      </w:r>
      <w:r w:rsidRPr="00DC1535">
        <w:rPr>
          <w:rFonts w:ascii="Times New Roman" w:eastAsia="Times New Roman" w:hAnsi="Times New Roman" w:cs="Times New Roman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CELE PRZETWARZANIA I PODSTAWA PRAWNA: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Pana/Pani dane będą przetwarzane w celu: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wypełnienia obowiązków prawnych ciążących na administratorze,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wykonania zadania realizowanego w interesie publicznym lub w ramach sprawowania władzy publicznej,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realizacji zawartych umów,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przetwarzanie jest niezbędne do wypełnienia obowiązków szczególnych praw przez administratora lub osobę, której dane dotyczą, w dziedzinie prawa pracy, zabezpieczenia społecznego i ochrony socjalnej, o ile jest to dozwolone prawem Unii lub prawem państwa członkowskiego, lub porozumieniem zbiorowym na mocy prawa państwa członkowskiego przewidującymi odpowiednie zabezpieczenia praw podstawowych i interesów osoby, której dane dotyczą,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W pozostałych przypadkach Pani/Pana dane osobowe przetwarzane są wyłącznie na podstawie wcześniej udzielonej zgody w zakresie i celu określonym w treści zgody.</w:t>
      </w:r>
      <w:r w:rsidRPr="00DC1535">
        <w:rPr>
          <w:rFonts w:ascii="Times New Roman" w:eastAsia="Times New Roman" w:hAnsi="Times New Roman" w:cs="Times New Roman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ODBIORCY DANYCH: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</w:t>
      </w:r>
      <w:r w:rsidRPr="00DC1535">
        <w:rPr>
          <w:rFonts w:ascii="Times New Roman" w:eastAsia="Times New Roman" w:hAnsi="Times New Roman" w:cs="Times New Roman"/>
          <w:lang w:eastAsia="pl-PL"/>
        </w:rPr>
        <w:t>Odbiorcami Pani/Pana danych osobowych będą wyłącznie podmioty uprawnione do uzyskania danych osobowych  na podstawie przepisów prawa;</w:t>
      </w:r>
      <w:r w:rsidRPr="00DC1535">
        <w:rPr>
          <w:rFonts w:ascii="Times New Roman" w:eastAsia="Times New Roman" w:hAnsi="Times New Roman" w:cs="Times New Roman"/>
          <w:lang w:eastAsia="pl-PL"/>
        </w:rPr>
        <w:br/>
        <w:t>- Inne podmioty, które na podstawie stosownych umów przetwarzają dane osobowe, dla których administratorem jest Gmina Miasto Krosno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OKRES PRZECHOWYWANIA DANYCH: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Pani/Pana dane osobowe przechowywane będą  przez okres niezbędny do realizacji celów określonych powyżej a po tym czasie przez okres oraz w zakresie określonym przepisami prawa, zgodnie z instrukcją kancelaryjną.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PRAWA OSOBY KTÓREJ DANE DOTYCZĄ: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>Posiada Pani/Pan prawo do żądania od Administratora dostępu do danych osobowych, ich sprostowania, usunięcia, ograniczenia przetwarzania, prawo do przenoszenia danych jeżeli zachodzą przesłanki do tych uprawnień i nie są ograniczone przez inne przepisy prawne. Jeżeli przetwarzanie danych odbywa się na podstawie zgody przysługuje Pani/Panu także prawo do cofnięcia zgody w dowolnym momencie bez wpływu na zgodność z prawem przetwarzania, którego dokonano na podstawie zgody przed jej cofnięciem.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 PRAWO WNIESIENIA SKARGI DO ORGANU NADZORCZEGO: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 xml:space="preserve">Przysługuje Pani/Panu prawo wniesienia skargi do organu nadzorczego zajmującego się ochroną </w:t>
      </w:r>
      <w:r w:rsidRPr="00DC1535">
        <w:rPr>
          <w:rFonts w:ascii="Times New Roman" w:eastAsia="Times New Roman" w:hAnsi="Times New Roman" w:cs="Times New Roman"/>
          <w:lang w:eastAsia="pl-PL"/>
        </w:rPr>
        <w:lastRenderedPageBreak/>
        <w:t>danych osobowych (Prezesa Urzędu Ochrony Danych Osobowych).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 INFORMACIA O DOBROWOLNOŚCI LUB OBOWIĄZKU PODANIA DANYCH:</w:t>
      </w:r>
      <w:r w:rsidRPr="00DC153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1535">
        <w:rPr>
          <w:rFonts w:ascii="Times New Roman" w:eastAsia="Times New Roman" w:hAnsi="Times New Roman" w:cs="Times New Roman"/>
          <w:lang w:eastAsia="pl-PL"/>
        </w:rPr>
        <w:t xml:space="preserve">Podanie przez Panią/Pana danych osobowych jest obowiązkowe, w sytuacji gdy przesłanką do przetwarzania danych osobowych stanowi przepis prawa luba zawarta między stronami umowa. W 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sytuacji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gdy podanie danych jest obowiązkowe do załatwienia określonej kategorii spraw konsekwencją 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nie podania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danych osobowych będzie brak możliwości podjęcia skutecznych działań.</w:t>
      </w:r>
      <w:r w:rsidRPr="00DC1535">
        <w:rPr>
          <w:rFonts w:ascii="Times New Roman" w:eastAsia="Times New Roman" w:hAnsi="Times New Roman" w:cs="Times New Roman"/>
          <w:lang w:eastAsia="pl-PL"/>
        </w:rPr>
        <w:br/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Natomiast  w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sytuacji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gdy przetwarzanie danych odbywa się na podstawie zgody </w:t>
      </w:r>
      <w:proofErr w:type="gramStart"/>
      <w:r w:rsidRPr="00DC1535">
        <w:rPr>
          <w:rFonts w:ascii="Times New Roman" w:eastAsia="Times New Roman" w:hAnsi="Times New Roman" w:cs="Times New Roman"/>
          <w:lang w:eastAsia="pl-PL"/>
        </w:rPr>
        <w:t>osoby</w:t>
      </w:r>
      <w:proofErr w:type="gramEnd"/>
      <w:r w:rsidRPr="00DC1535">
        <w:rPr>
          <w:rFonts w:ascii="Times New Roman" w:eastAsia="Times New Roman" w:hAnsi="Times New Roman" w:cs="Times New Roman"/>
          <w:lang w:eastAsia="pl-PL"/>
        </w:rPr>
        <w:t xml:space="preserve"> której dane dotyczą, podanie przez Panią/Pana danych osobowych ma charakter dobrowolny.</w:t>
      </w:r>
    </w:p>
    <w:p w14:paraId="51787E70" w14:textId="77777777" w:rsidR="00DC1535" w:rsidRPr="00DC1535" w:rsidRDefault="00DC1535" w:rsidP="00DC1535">
      <w:pPr>
        <w:spacing w:after="0" w:line="260" w:lineRule="atLeast"/>
        <w:rPr>
          <w:rFonts w:ascii="Times New Roman" w:eastAsia="Times New Roman" w:hAnsi="Times New Roman" w:cs="Arial"/>
          <w:bCs/>
          <w:i/>
          <w:lang w:eastAsia="pl-PL"/>
        </w:rPr>
      </w:pPr>
    </w:p>
    <w:p w14:paraId="169762FC" w14:textId="77777777" w:rsidR="00DC1535" w:rsidRPr="00DC1535" w:rsidRDefault="00DC1535" w:rsidP="00DC1535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BD1E49" w14:textId="77777777" w:rsidR="00DC1535" w:rsidRPr="00DC1535" w:rsidRDefault="00DC1535" w:rsidP="00DC1535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3FADF7" w14:textId="77777777" w:rsidR="00DC1535" w:rsidRPr="00DC1535" w:rsidRDefault="00DC1535" w:rsidP="00DC1535">
      <w:pPr>
        <w:tabs>
          <w:tab w:val="left" w:pos="4680"/>
        </w:tabs>
        <w:spacing w:after="0" w:line="240" w:lineRule="auto"/>
        <w:jc w:val="both"/>
        <w:rPr>
          <w:rFonts w:ascii="Arial" w:eastAsia="Lucida Sans Unicode" w:hAnsi="Arial" w:cs="Arial"/>
          <w:b/>
          <w:bCs/>
          <w:lang w:eastAsia="pl-PL"/>
        </w:rPr>
      </w:pPr>
    </w:p>
    <w:p w14:paraId="18018F3C" w14:textId="77777777" w:rsidR="00DC1535" w:rsidRPr="00DC1535" w:rsidRDefault="00DC1535" w:rsidP="00DC1535">
      <w:pPr>
        <w:tabs>
          <w:tab w:val="left" w:pos="4680"/>
        </w:tabs>
        <w:spacing w:after="0" w:line="240" w:lineRule="auto"/>
        <w:jc w:val="both"/>
        <w:rPr>
          <w:rFonts w:ascii="Arial" w:eastAsia="Lucida Sans Unicode" w:hAnsi="Arial" w:cs="Arial"/>
          <w:b/>
          <w:bCs/>
          <w:lang w:eastAsia="pl-PL"/>
        </w:rPr>
      </w:pPr>
    </w:p>
    <w:p w14:paraId="0EE0B49C" w14:textId="77777777" w:rsidR="00DC1535" w:rsidRPr="00DC1535" w:rsidRDefault="00DC1535" w:rsidP="00DC1535">
      <w:pPr>
        <w:tabs>
          <w:tab w:val="left" w:pos="4680"/>
        </w:tabs>
        <w:spacing w:after="0" w:line="240" w:lineRule="auto"/>
        <w:jc w:val="both"/>
        <w:rPr>
          <w:rFonts w:ascii="Arial" w:eastAsia="Lucida Sans Unicode" w:hAnsi="Arial" w:cs="Arial"/>
          <w:b/>
          <w:bCs/>
          <w:lang w:eastAsia="pl-PL"/>
        </w:rPr>
      </w:pPr>
    </w:p>
    <w:p w14:paraId="5D7D86E8" w14:textId="77777777" w:rsidR="00DC1535" w:rsidRPr="00DC1535" w:rsidRDefault="00DC1535" w:rsidP="00DC1535">
      <w:pPr>
        <w:tabs>
          <w:tab w:val="left" w:pos="4680"/>
        </w:tabs>
        <w:spacing w:after="0" w:line="240" w:lineRule="auto"/>
        <w:jc w:val="both"/>
        <w:rPr>
          <w:rFonts w:ascii="Arial" w:eastAsia="Lucida Sans Unicode" w:hAnsi="Arial" w:cs="Arial"/>
          <w:b/>
          <w:bCs/>
          <w:lang w:eastAsia="pl-PL"/>
        </w:rPr>
      </w:pPr>
    </w:p>
    <w:p w14:paraId="33AD6200" w14:textId="77777777" w:rsidR="003266AC" w:rsidRDefault="003266AC"/>
    <w:sectPr w:rsidR="00326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A3B6B" w14:textId="77777777" w:rsidR="00A21736" w:rsidRDefault="00A21736" w:rsidP="0049030E">
      <w:pPr>
        <w:spacing w:after="0" w:line="240" w:lineRule="auto"/>
      </w:pPr>
      <w:r>
        <w:separator/>
      </w:r>
    </w:p>
  </w:endnote>
  <w:endnote w:type="continuationSeparator" w:id="0">
    <w:p w14:paraId="0C243D2E" w14:textId="77777777" w:rsidR="00A21736" w:rsidRDefault="00A21736" w:rsidP="00490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639A" w14:textId="77777777" w:rsidR="00A21736" w:rsidRDefault="00A21736" w:rsidP="0049030E">
      <w:pPr>
        <w:spacing w:after="0" w:line="240" w:lineRule="auto"/>
      </w:pPr>
      <w:r>
        <w:separator/>
      </w:r>
    </w:p>
  </w:footnote>
  <w:footnote w:type="continuationSeparator" w:id="0">
    <w:p w14:paraId="459841FE" w14:textId="77777777" w:rsidR="00A21736" w:rsidRDefault="00A21736" w:rsidP="004903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535"/>
    <w:rsid w:val="000B2C81"/>
    <w:rsid w:val="001718F2"/>
    <w:rsid w:val="003266AC"/>
    <w:rsid w:val="00440C21"/>
    <w:rsid w:val="00444400"/>
    <w:rsid w:val="0049030E"/>
    <w:rsid w:val="0049278B"/>
    <w:rsid w:val="00521746"/>
    <w:rsid w:val="00832285"/>
    <w:rsid w:val="008C333D"/>
    <w:rsid w:val="009A0F15"/>
    <w:rsid w:val="00A21736"/>
    <w:rsid w:val="00AE5865"/>
    <w:rsid w:val="00B3121A"/>
    <w:rsid w:val="00B87B5B"/>
    <w:rsid w:val="00C04D63"/>
    <w:rsid w:val="00D66C6C"/>
    <w:rsid w:val="00DC1535"/>
    <w:rsid w:val="00E94DC0"/>
    <w:rsid w:val="00EA7126"/>
    <w:rsid w:val="00FB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9710E"/>
  <w15:docId w15:val="{F51824FE-837F-404E-99B5-5A2A4E66D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0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30E"/>
  </w:style>
  <w:style w:type="paragraph" w:styleId="Stopka">
    <w:name w:val="footer"/>
    <w:basedOn w:val="Normalny"/>
    <w:link w:val="StopkaZnak"/>
    <w:uiPriority w:val="99"/>
    <w:unhideWhenUsed/>
    <w:rsid w:val="00490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30E"/>
  </w:style>
  <w:style w:type="paragraph" w:styleId="Tekstdymka">
    <w:name w:val="Balloon Text"/>
    <w:basedOn w:val="Normalny"/>
    <w:link w:val="TekstdymkaZnak"/>
    <w:uiPriority w:val="99"/>
    <w:semiHidden/>
    <w:unhideWhenUsed/>
    <w:rsid w:val="00B3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2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Szmyd</dc:creator>
  <cp:lastModifiedBy>Ewa Urbanek</cp:lastModifiedBy>
  <cp:revision>10</cp:revision>
  <dcterms:created xsi:type="dcterms:W3CDTF">2022-03-31T09:16:00Z</dcterms:created>
  <dcterms:modified xsi:type="dcterms:W3CDTF">2026-04-17T09:24:00Z</dcterms:modified>
</cp:coreProperties>
</file>